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B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Oregon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Pr>
        <w:spacing w:after="0"/>
      </w:pPr>
      <w:r>
        <w:rPr/>
        <w:t xml:space="preserve">_______________________________________________________			________________________</w:t>
      </w:r>
    </w:p>
    <w:p>
      <w:pPr/>
      <w:r>
        <w:rPr/>
        <w:t xml:space="preserve">Authorized Signature						Date</w:t>
      </w:r>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2026-IONE SD-C2</w:t>
    </w:r>
    <w:r>
      <w:rPr>
        <w:rStyle w:val="StyleItalic10"/>
      </w:rPr>
      <w:t xml:space="preserve"> - ERate Category 2 (Attachment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135C50"/>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F362E5-5737-4B78-AE12-AF507B2F1B35}"/>
</file>

<file path=customXml/itemProps2.xml><?xml version="1.0" encoding="utf-8"?>
<ds:datastoreItem xmlns:ds="http://schemas.openxmlformats.org/officeDocument/2006/customXml" ds:itemID="{058A650B-0EDF-4572-BC8A-CA5D8EC2D060}"/>
</file>

<file path=customXml/itemProps3.xml><?xml version="1.0" encoding="utf-8"?>
<ds:datastoreItem xmlns:ds="http://schemas.openxmlformats.org/officeDocument/2006/customXml" ds:itemID="{8751962A-8F14-4B72-B9DD-049B41D996F7}"/>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InterMountain ESD</dc:creator>
  <cp:keywords/>
  <dc:description/>
  <cp:lastModifiedBy>InterMountain E-rate</cp:lastModifiedBy>
  <dcterms:created xsi:type="dcterms:W3CDTF">2025-12-17T23:35:12Z</dcterms:created>
  <dcterms:modified xsi:type="dcterms:W3CDTF">2025-12-17T23:35:12Z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