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67E7" w14:textId="0FDD4BF4" w:rsidR="00A93632" w:rsidRDefault="0044395E">
      <w:pPr>
        <w:jc w:val="center"/>
        <w:rPr>
          <w:rStyle w:val="StyleBold18"/>
        </w:rPr>
      </w:pPr>
      <w:r>
        <w:rPr>
          <w:rStyle w:val="StyleBold18"/>
        </w:rPr>
        <w:t>AMENDMENT 1</w:t>
      </w:r>
    </w:p>
    <w:p w14:paraId="5FE51AFB" w14:textId="77777777" w:rsidR="0044395E" w:rsidRDefault="0044395E">
      <w:pPr>
        <w:jc w:val="center"/>
        <w:rPr>
          <w:rStyle w:val="StyleBold18"/>
        </w:rPr>
      </w:pPr>
    </w:p>
    <w:p w14:paraId="4F42DB4D" w14:textId="65E27B29" w:rsidR="0044395E" w:rsidRDefault="0044395E" w:rsidP="0044395E">
      <w:pPr>
        <w:rPr>
          <w:rStyle w:val="StyleBold18"/>
          <w:b w:val="0"/>
          <w:bCs w:val="0"/>
        </w:rPr>
      </w:pPr>
      <w:r>
        <w:rPr>
          <w:rStyle w:val="StyleBold18"/>
          <w:b w:val="0"/>
          <w:bCs w:val="0"/>
        </w:rPr>
        <w:t>Questions and requests for clarification are due October 15, 2025 by 4:00 pm PST.</w:t>
      </w:r>
    </w:p>
    <w:p w14:paraId="6C71E506" w14:textId="77777777" w:rsidR="0044395E" w:rsidRDefault="0044395E" w:rsidP="0044395E">
      <w:pPr>
        <w:rPr>
          <w:rStyle w:val="StyleBold18"/>
          <w:b w:val="0"/>
          <w:bCs w:val="0"/>
        </w:rPr>
      </w:pPr>
    </w:p>
    <w:p w14:paraId="11772E38" w14:textId="77777777" w:rsidR="0044395E" w:rsidRPr="0044395E" w:rsidRDefault="0044395E" w:rsidP="0044395E"/>
    <w:p w14:paraId="1B1FCEFA" w14:textId="77777777" w:rsidR="00A93632" w:rsidRDefault="00A93632"/>
    <w:sectPr w:rsidR="00A93632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A46A" w14:textId="77777777" w:rsidR="0044395E" w:rsidRDefault="0044395E">
      <w:pPr>
        <w:spacing w:after="0" w:line="240" w:lineRule="auto"/>
      </w:pPr>
      <w:r>
        <w:separator/>
      </w:r>
    </w:p>
  </w:endnote>
  <w:endnote w:type="continuationSeparator" w:id="0">
    <w:p w14:paraId="181115CF" w14:textId="77777777" w:rsidR="0044395E" w:rsidRDefault="0044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7504" w14:textId="77777777" w:rsidR="00A93632" w:rsidRDefault="0044395E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9E0F" w14:textId="77777777" w:rsidR="0044395E" w:rsidRDefault="0044395E">
      <w:pPr>
        <w:spacing w:after="0" w:line="240" w:lineRule="auto"/>
      </w:pPr>
      <w:r>
        <w:separator/>
      </w:r>
    </w:p>
  </w:footnote>
  <w:footnote w:type="continuationSeparator" w:id="0">
    <w:p w14:paraId="2CFA63AB" w14:textId="77777777" w:rsidR="0044395E" w:rsidRDefault="0044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88A8" w14:textId="598356E4" w:rsidR="00A93632" w:rsidRDefault="0044395E">
    <w:r>
      <w:rPr>
        <w:rStyle w:val="StyleBold10"/>
      </w:rPr>
      <w:t>RFP 2026-FOUR RIVERS CS-C1</w:t>
    </w:r>
    <w:r>
      <w:rPr>
        <w:rStyle w:val="StyleItalic10"/>
      </w:rPr>
      <w:t xml:space="preserve"> - E-Rate C1 Leased Fiber Services (Amendment 1</w:t>
    </w:r>
    <w:r>
      <w:rPr>
        <w:rStyle w:val="StyleItalic1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32"/>
    <w:rsid w:val="0044395E"/>
    <w:rsid w:val="004F63E7"/>
    <w:rsid w:val="00A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A937"/>
  <w15:docId w15:val="{6F66D0D9-7142-4B96-9C64-FF907771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18">
    <w:name w:val="StyleBold18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44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5E"/>
  </w:style>
  <w:style w:type="paragraph" w:styleId="Footer">
    <w:name w:val="footer"/>
    <w:basedOn w:val="Normal"/>
    <w:link w:val="FooterChar"/>
    <w:uiPriority w:val="99"/>
    <w:unhideWhenUsed/>
    <w:rsid w:val="0044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906a08a8c419f96888405bb70f1a4ab0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eb4b948351256e5d06d7e5c2ace56534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ACF78C-2FD7-4C10-A1BE-7F153A4F09F5}"/>
</file>

<file path=customXml/itemProps2.xml><?xml version="1.0" encoding="utf-8"?>
<ds:datastoreItem xmlns:ds="http://schemas.openxmlformats.org/officeDocument/2006/customXml" ds:itemID="{6CE011B7-707C-422B-B1AA-A0220F520333}"/>
</file>

<file path=customXml/itemProps3.xml><?xml version="1.0" encoding="utf-8"?>
<ds:datastoreItem xmlns:ds="http://schemas.openxmlformats.org/officeDocument/2006/customXml" ds:itemID="{5084AD85-E7D4-4863-A106-FD4B725B0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Manager/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InterMountain ESD</dc:creator>
  <cp:keywords/>
  <dc:description/>
  <cp:lastModifiedBy>Melinda Miller</cp:lastModifiedBy>
  <cp:revision>2</cp:revision>
  <dcterms:created xsi:type="dcterms:W3CDTF">2025-10-02T15:06:00Z</dcterms:created>
  <dcterms:modified xsi:type="dcterms:W3CDTF">2025-10-02T15:06:00Z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