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F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State of Oregon (State) in response to Request for Proposal 2026-COVE SD-C1, for E-Rate C1 Dedicated Internet Access,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2026-COVE SD-C1</w:t>
    </w:r>
    <w:r>
      <w:rPr>
        <w:rStyle w:val="StyleItalic10"/>
      </w:rPr>
      <w:t xml:space="preserve"> - E-Rate C1 Dedicated Internet Access (Attachment 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153FB25"/>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E861B3-5E64-4720-ACB0-5291847D2B3D}"/>
</file>

<file path=customXml/itemProps2.xml><?xml version="1.0" encoding="utf-8"?>
<ds:datastoreItem xmlns:ds="http://schemas.openxmlformats.org/officeDocument/2006/customXml" ds:itemID="{7ADFA15E-584E-4150-93E8-9CAB5BEFB0ED}"/>
</file>

<file path=customXml/itemProps3.xml><?xml version="1.0" encoding="utf-8"?>
<ds:datastoreItem xmlns:ds="http://schemas.openxmlformats.org/officeDocument/2006/customXml" ds:itemID="{25E281E2-BAE9-42B0-B51D-FFB2D7BA7279}"/>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dc:title>
  <dc:subject/>
  <dc:creator>InterMountain ESD</dc:creator>
  <cp:keywords/>
  <dc:description/>
  <cp:lastModifiedBy>InterMountain E-rate</cp:lastModifiedBy>
  <dcterms:created xsi:type="dcterms:W3CDTF">2025-08-22T14:30:46Z</dcterms:created>
  <dcterms:modified xsi:type="dcterms:W3CDTF">2025-08-22T14:30:46Z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