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AC63D" w14:textId="6F598F68" w:rsidR="00016F0D" w:rsidRDefault="006A1C10">
      <w:pPr>
        <w:jc w:val="center"/>
        <w:rPr>
          <w:rStyle w:val="StyleBold18"/>
        </w:rPr>
      </w:pPr>
      <w:r>
        <w:rPr>
          <w:rStyle w:val="StyleBold18"/>
        </w:rPr>
        <w:t>AMENDMENT 1</w:t>
      </w:r>
    </w:p>
    <w:p w14:paraId="49C9012E" w14:textId="5B26B944" w:rsidR="006A1C10" w:rsidRDefault="006A1C10" w:rsidP="006A1C10">
      <w:r>
        <w:t xml:space="preserve">The due date for proposals has been extended to </w:t>
      </w:r>
      <w:r>
        <w:t>March 18th</w:t>
      </w:r>
      <w:r>
        <w:t xml:space="preserve"> at </w:t>
      </w:r>
      <w:r>
        <w:t>12</w:t>
      </w:r>
      <w:r>
        <w:t xml:space="preserve">:00pm PST. </w:t>
      </w:r>
    </w:p>
    <w:p w14:paraId="6FE779AB" w14:textId="77777777" w:rsidR="006A1C10" w:rsidRDefault="006A1C10">
      <w:pPr>
        <w:jc w:val="center"/>
      </w:pPr>
    </w:p>
    <w:p w14:paraId="5CB403AD" w14:textId="77777777" w:rsidR="00016F0D" w:rsidRDefault="00016F0D"/>
    <w:sectPr w:rsidR="00016F0D">
      <w:headerReference w:type="default" r:id="rId6"/>
      <w:footerReference w:type="default" r:id="rId7"/>
      <w:pgSz w:w="11905" w:h="16837"/>
      <w:pgMar w:top="1080" w:right="1080" w:bottom="108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FC3336" w14:textId="77777777" w:rsidR="006A1C10" w:rsidRDefault="006A1C10">
      <w:pPr>
        <w:spacing w:after="0" w:line="240" w:lineRule="auto"/>
      </w:pPr>
      <w:r>
        <w:separator/>
      </w:r>
    </w:p>
  </w:endnote>
  <w:endnote w:type="continuationSeparator" w:id="0">
    <w:p w14:paraId="641523C7" w14:textId="77777777" w:rsidR="006A1C10" w:rsidRDefault="006A1C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997B5B" w14:textId="77777777" w:rsidR="00016F0D" w:rsidRDefault="006A1C10">
    <w:pPr>
      <w:jc w:val="right"/>
    </w:pPr>
    <w:r>
      <w:rPr>
        <w:sz w:val="20"/>
        <w:szCs w:val="20"/>
      </w:rPr>
      <w:t xml:space="preserve">Page </w:t>
    </w:r>
    <w:r>
      <w:fldChar w:fldCharType="begin"/>
    </w:r>
    <w:r>
      <w:rPr>
        <w:sz w:val="20"/>
        <w:szCs w:val="20"/>
      </w:rPr>
      <w:instrText>PAGE</w:instrText>
    </w:r>
    <w:r>
      <w:fldChar w:fldCharType="separate"/>
    </w:r>
    <w:r>
      <w:rPr>
        <w:noProof/>
        <w:sz w:val="20"/>
        <w:szCs w:val="20"/>
      </w:rPr>
      <w:t>1</w:t>
    </w:r>
    <w:r>
      <w:fldChar w:fldCharType="end"/>
    </w:r>
    <w:r>
      <w:rPr>
        <w:sz w:val="20"/>
        <w:szCs w:val="20"/>
      </w:rPr>
      <w:t xml:space="preserve"> of </w:t>
    </w:r>
    <w:r>
      <w:fldChar w:fldCharType="begin"/>
    </w:r>
    <w:r>
      <w:rPr>
        <w:sz w:val="20"/>
        <w:szCs w:val="20"/>
      </w:rPr>
      <w:instrText>NUMPAGES</w:instrText>
    </w:r>
    <w:r>
      <w:fldChar w:fldCharType="separate"/>
    </w:r>
    <w:r>
      <w:rPr>
        <w:noProof/>
        <w:sz w:val="20"/>
        <w:szCs w:val="20"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3F8E53" w14:textId="77777777" w:rsidR="006A1C10" w:rsidRDefault="006A1C10">
      <w:pPr>
        <w:spacing w:after="0" w:line="240" w:lineRule="auto"/>
      </w:pPr>
      <w:r>
        <w:separator/>
      </w:r>
    </w:p>
  </w:footnote>
  <w:footnote w:type="continuationSeparator" w:id="0">
    <w:p w14:paraId="61B5DECD" w14:textId="77777777" w:rsidR="006A1C10" w:rsidRDefault="006A1C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F94DF1" w14:textId="0888DA1E" w:rsidR="00016F0D" w:rsidRDefault="006A1C10">
    <w:r>
      <w:rPr>
        <w:rStyle w:val="StyleBold10"/>
      </w:rPr>
      <w:t>RFP 2025-UNION-SPORTS COMPLEX</w:t>
    </w:r>
    <w:r>
      <w:rPr>
        <w:rStyle w:val="StyleItalic10"/>
      </w:rPr>
      <w:t xml:space="preserve"> - Category 1 WAN Transport (Amendment 1</w:t>
    </w:r>
    <w:r>
      <w:rPr>
        <w:rStyle w:val="StyleItalic10"/>
      </w:rPr>
      <w:t>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6F0D"/>
    <w:rsid w:val="00016F0D"/>
    <w:rsid w:val="006A1C10"/>
    <w:rsid w:val="00B30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947DB2"/>
  <w15:docId w15:val="{13C73876-D484-4178-86F4-33ADC8FFE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Cambria" w:hAnsi="Cambria" w:cs="Cambria"/>
        <w:sz w:val="24"/>
        <w:szCs w:val="24"/>
        <w:lang w:val="en-US" w:eastAsia="en-US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unhideWhenUsed/>
    <w:rPr>
      <w:vertAlign w:val="superscript"/>
    </w:rPr>
  </w:style>
  <w:style w:type="character" w:customStyle="1" w:styleId="StyleBold10">
    <w:name w:val="StyleBold10"/>
    <w:rPr>
      <w:b/>
      <w:bCs/>
      <w:sz w:val="20"/>
      <w:szCs w:val="20"/>
    </w:rPr>
  </w:style>
  <w:style w:type="character" w:customStyle="1" w:styleId="StyleItalic10">
    <w:name w:val="StyleItalic10"/>
    <w:rPr>
      <w:i/>
      <w:iCs/>
      <w:sz w:val="20"/>
      <w:szCs w:val="20"/>
    </w:rPr>
  </w:style>
  <w:style w:type="character" w:customStyle="1" w:styleId="StyleBold">
    <w:name w:val="StyleBold"/>
    <w:rPr>
      <w:b/>
      <w:bCs/>
    </w:rPr>
  </w:style>
  <w:style w:type="character" w:customStyle="1" w:styleId="StyleBold18">
    <w:name w:val="StyleBold18"/>
    <w:rPr>
      <w:b/>
      <w:bCs/>
      <w:sz w:val="36"/>
      <w:szCs w:val="36"/>
    </w:rPr>
  </w:style>
  <w:style w:type="paragraph" w:styleId="Header">
    <w:name w:val="header"/>
    <w:basedOn w:val="Normal"/>
    <w:link w:val="HeaderChar"/>
    <w:uiPriority w:val="99"/>
    <w:unhideWhenUsed/>
    <w:rsid w:val="006A1C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1C10"/>
  </w:style>
  <w:style w:type="paragraph" w:styleId="Footer">
    <w:name w:val="footer"/>
    <w:basedOn w:val="Normal"/>
    <w:link w:val="FooterChar"/>
    <w:uiPriority w:val="99"/>
    <w:unhideWhenUsed/>
    <w:rsid w:val="006A1C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1C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6AB65EAA4BCED4E8A35461736E94920" ma:contentTypeVersion="17" ma:contentTypeDescription="Create a new document." ma:contentTypeScope="" ma:versionID="906a08a8c419f96888405bb70f1a4ab0">
  <xsd:schema xmlns:xsd="http://www.w3.org/2001/XMLSchema" xmlns:xs="http://www.w3.org/2001/XMLSchema" xmlns:p="http://schemas.microsoft.com/office/2006/metadata/properties" xmlns:ns1="http://schemas.microsoft.com/sharepoint/v3" xmlns:ns2="208c9c3d-7e8f-4a8b-9441-e77d1d468555" xmlns:ns3="d5ed75a4-fe7f-46ac-ad39-4fa7979ec326" targetNamespace="http://schemas.microsoft.com/office/2006/metadata/properties" ma:root="true" ma:fieldsID="eb4b948351256e5d06d7e5c2ace56534" ns1:_="" ns2:_="" ns3:_="">
    <xsd:import namespace="http://schemas.microsoft.com/sharepoint/v3"/>
    <xsd:import namespace="208c9c3d-7e8f-4a8b-9441-e77d1d468555"/>
    <xsd:import namespace="d5ed75a4-fe7f-46ac-ad39-4fa7979ec3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c9c3d-7e8f-4a8b-9441-e77d1d46855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2a11753e-8fde-4b97-91c6-8b1d592e90a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ed75a4-fe7f-46ac-ad39-4fa7979ec32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4f626862-3327-4c62-a911-6da71ae84c06}" ma:internalName="TaxCatchAll" ma:showField="CatchAllData" ma:web="d5ed75a4-fe7f-46ac-ad39-4fa7979ec3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d5ed75a4-fe7f-46ac-ad39-4fa7979ec326" xsi:nil="true"/>
    <lcf76f155ced4ddcb4097134ff3c332f xmlns="208c9c3d-7e8f-4a8b-9441-e77d1d46855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A2E9525-219B-4C4C-9B8D-AAD48C33E850}"/>
</file>

<file path=customXml/itemProps2.xml><?xml version="1.0" encoding="utf-8"?>
<ds:datastoreItem xmlns:ds="http://schemas.openxmlformats.org/officeDocument/2006/customXml" ds:itemID="{3D253BF7-9E24-4534-A06E-9C27DF23718F}"/>
</file>

<file path=customXml/itemProps3.xml><?xml version="1.0" encoding="utf-8"?>
<ds:datastoreItem xmlns:ds="http://schemas.openxmlformats.org/officeDocument/2006/customXml" ds:itemID="{43B49C11-131D-4D8A-A0A9-E7790276242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</Words>
  <Characters>77</Characters>
  <Application>Microsoft Office Word</Application>
  <DocSecurity>0</DocSecurity>
  <Lines>1</Lines>
  <Paragraphs>1</Paragraphs>
  <ScaleCrop>false</ScaleCrop>
  <Manager/>
  <Company/>
  <LinksUpToDate>false</LinksUpToDate>
  <CharactersWithSpaces>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Amendment</dc:title>
  <dc:subject/>
  <dc:creator>InterMountain ESD</dc:creator>
  <cp:keywords/>
  <dc:description/>
  <cp:lastModifiedBy>Jen Thul</cp:lastModifiedBy>
  <cp:revision>2</cp:revision>
  <dcterms:created xsi:type="dcterms:W3CDTF">2025-03-17T17:35:00Z</dcterms:created>
  <dcterms:modified xsi:type="dcterms:W3CDTF">2025-03-17T17:35:00Z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0x01010096AB65EAA4BCED4E8A35461736E94920</vt:lpwstr>
  </property>
</Properties>
</file>