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6911C" w14:textId="77777777" w:rsidR="003C2619" w:rsidRDefault="00000000">
      <w:pPr>
        <w:jc w:val="center"/>
      </w:pPr>
      <w:r>
        <w:rPr>
          <w:rStyle w:val="StyleBold18"/>
        </w:rPr>
        <w:t>QUESTIONS &amp; ANSWERS</w:t>
      </w:r>
    </w:p>
    <w:p w14:paraId="7AC98F1F" w14:textId="77777777" w:rsidR="003C2619" w:rsidRDefault="003C2619"/>
    <w:tbl>
      <w:tblPr>
        <w:tblStyle w:val="TableStyle"/>
        <w:tblW w:w="0" w:type="auto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79"/>
        <w:gridCol w:w="3956"/>
        <w:gridCol w:w="5394"/>
      </w:tblGrid>
      <w:tr w:rsidR="003C2619" w14:paraId="6764B1EB" w14:textId="77777777" w:rsidTr="003C2619">
        <w:tblPrEx>
          <w:tblCellMar>
            <w:top w:w="0" w:type="dxa"/>
            <w:bottom w:w="0" w:type="dxa"/>
          </w:tblCellMar>
        </w:tblPrEx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0" w:type="dxa"/>
            <w:noWrap/>
          </w:tcPr>
          <w:p w14:paraId="2184A20F" w14:textId="77777777" w:rsidR="003C2619" w:rsidRDefault="00000000">
            <w:pPr>
              <w:spacing w:after="0"/>
            </w:pPr>
            <w:r>
              <w:rPr>
                <w:rStyle w:val="StyleBold"/>
              </w:rPr>
              <w:t>#</w:t>
            </w:r>
          </w:p>
        </w:tc>
        <w:tc>
          <w:tcPr>
            <w:tcW w:w="3960" w:type="dxa"/>
            <w:noWrap/>
          </w:tcPr>
          <w:p w14:paraId="7849CE6C" w14:textId="77777777" w:rsidR="003C2619" w:rsidRDefault="00000000">
            <w:pPr>
              <w:spacing w:after="0"/>
            </w:pPr>
            <w:r>
              <w:rPr>
                <w:rStyle w:val="StyleBold"/>
              </w:rPr>
              <w:t>Question</w:t>
            </w:r>
          </w:p>
        </w:tc>
        <w:tc>
          <w:tcPr>
            <w:tcW w:w="5400" w:type="dxa"/>
            <w:noWrap/>
          </w:tcPr>
          <w:p w14:paraId="4280EF2F" w14:textId="77777777" w:rsidR="003C2619" w:rsidRDefault="00000000">
            <w:pPr>
              <w:spacing w:after="0"/>
            </w:pPr>
            <w:r>
              <w:rPr>
                <w:rStyle w:val="StyleBold"/>
              </w:rPr>
              <w:t>District Response</w:t>
            </w:r>
          </w:p>
        </w:tc>
      </w:tr>
      <w:tr w:rsidR="003C2619" w14:paraId="5F8A4D37" w14:textId="77777777" w:rsidTr="003C2619">
        <w:tblPrEx>
          <w:tblCellMar>
            <w:top w:w="0" w:type="dxa"/>
            <w:bottom w:w="0" w:type="dxa"/>
          </w:tblCellMar>
        </w:tblPrEx>
        <w:tc>
          <w:tcPr>
            <w:tcW w:w="360" w:type="dxa"/>
            <w:noWrap/>
          </w:tcPr>
          <w:p w14:paraId="1D0A6807" w14:textId="77777777" w:rsidR="003C2619" w:rsidRDefault="00000000">
            <w:pPr>
              <w:spacing w:after="0"/>
            </w:pPr>
            <w:r>
              <w:t>1</w:t>
            </w:r>
          </w:p>
        </w:tc>
        <w:tc>
          <w:tcPr>
            <w:tcW w:w="3960" w:type="dxa"/>
            <w:noWrap/>
          </w:tcPr>
          <w:p w14:paraId="41E0C6BA" w14:textId="77777777" w:rsidR="0017466D" w:rsidRPr="0017466D" w:rsidRDefault="0017466D" w:rsidP="0017466D">
            <w:pPr>
              <w:spacing w:after="0"/>
            </w:pPr>
            <w:r w:rsidRPr="0017466D">
              <w:t>Just want to confirm that you don't need licensing for the APs?</w:t>
            </w:r>
          </w:p>
          <w:p w14:paraId="33459E59" w14:textId="77777777" w:rsidR="003C2619" w:rsidRDefault="003C2619">
            <w:pPr>
              <w:spacing w:after="0"/>
            </w:pPr>
          </w:p>
        </w:tc>
        <w:tc>
          <w:tcPr>
            <w:tcW w:w="5400" w:type="dxa"/>
            <w:noWrap/>
          </w:tcPr>
          <w:p w14:paraId="657EBEB6" w14:textId="77777777" w:rsidR="0017466D" w:rsidRPr="0017466D" w:rsidRDefault="0017466D" w:rsidP="0017466D">
            <w:pPr>
              <w:spacing w:after="0"/>
            </w:pPr>
            <w:r w:rsidRPr="0017466D">
              <w:t>We should be already good to go for AP licensing. We will only need them for the new switches.</w:t>
            </w:r>
          </w:p>
          <w:p w14:paraId="10D892F4" w14:textId="77777777" w:rsidR="003C2619" w:rsidRDefault="003C2619">
            <w:pPr>
              <w:spacing w:after="0"/>
            </w:pPr>
          </w:p>
        </w:tc>
      </w:tr>
      <w:tr w:rsidR="007C3AF0" w14:paraId="16198EB8" w14:textId="77777777" w:rsidTr="003C2619">
        <w:tblPrEx>
          <w:tblCellMar>
            <w:top w:w="0" w:type="dxa"/>
            <w:bottom w:w="0" w:type="dxa"/>
          </w:tblCellMar>
        </w:tblPrEx>
        <w:tc>
          <w:tcPr>
            <w:tcW w:w="360" w:type="dxa"/>
            <w:noWrap/>
          </w:tcPr>
          <w:p w14:paraId="5083C9BB" w14:textId="6D84E2FC" w:rsidR="007C3AF0" w:rsidRDefault="007C3AF0">
            <w:pPr>
              <w:spacing w:after="0"/>
            </w:pPr>
            <w:r>
              <w:t>2</w:t>
            </w:r>
          </w:p>
        </w:tc>
        <w:tc>
          <w:tcPr>
            <w:tcW w:w="3960" w:type="dxa"/>
            <w:noWrap/>
          </w:tcPr>
          <w:p w14:paraId="6D765654" w14:textId="77777777" w:rsidR="00E80FCE" w:rsidRPr="00E80FCE" w:rsidRDefault="00E80FCE" w:rsidP="00E80FCE">
            <w:pPr>
              <w:spacing w:after="0"/>
            </w:pPr>
            <w:r w:rsidRPr="00E80FCE">
              <w:t>Is the WLAN deployment a full or partial refresh, if partial is it refresh of individual schools or replacement AP’s across the district?</w:t>
            </w:r>
          </w:p>
          <w:p w14:paraId="6ADEF661" w14:textId="77777777" w:rsidR="007C3AF0" w:rsidRPr="0017466D" w:rsidRDefault="007C3AF0" w:rsidP="0017466D">
            <w:pPr>
              <w:spacing w:after="0"/>
            </w:pPr>
          </w:p>
        </w:tc>
        <w:tc>
          <w:tcPr>
            <w:tcW w:w="5400" w:type="dxa"/>
            <w:noWrap/>
          </w:tcPr>
          <w:p w14:paraId="069ED337" w14:textId="0C2BB131" w:rsidR="007C3AF0" w:rsidRPr="0017466D" w:rsidRDefault="00E80FCE" w:rsidP="0017466D">
            <w:pPr>
              <w:spacing w:after="0"/>
            </w:pPr>
            <w:r w:rsidRPr="00E80FCE">
              <w:t>It is a partial refresh across multiple schools.</w:t>
            </w:r>
          </w:p>
        </w:tc>
      </w:tr>
      <w:tr w:rsidR="00E80FCE" w14:paraId="3F16CB5A" w14:textId="77777777" w:rsidTr="003C2619">
        <w:tblPrEx>
          <w:tblCellMar>
            <w:top w:w="0" w:type="dxa"/>
            <w:bottom w:w="0" w:type="dxa"/>
          </w:tblCellMar>
        </w:tblPrEx>
        <w:tc>
          <w:tcPr>
            <w:tcW w:w="360" w:type="dxa"/>
            <w:noWrap/>
          </w:tcPr>
          <w:p w14:paraId="57FEBF79" w14:textId="22071CAE" w:rsidR="00E80FCE" w:rsidRDefault="007460E3">
            <w:pPr>
              <w:spacing w:after="0"/>
            </w:pPr>
            <w:r>
              <w:t>3</w:t>
            </w:r>
          </w:p>
        </w:tc>
        <w:tc>
          <w:tcPr>
            <w:tcW w:w="3960" w:type="dxa"/>
            <w:noWrap/>
          </w:tcPr>
          <w:p w14:paraId="3B14D6C7" w14:textId="77777777" w:rsidR="007460E3" w:rsidRPr="007460E3" w:rsidRDefault="007460E3" w:rsidP="007460E3">
            <w:pPr>
              <w:spacing w:after="0"/>
            </w:pPr>
            <w:r w:rsidRPr="007460E3">
              <w:t>Scoring Criteria, What is considered Compatibility and Ease of Integration?</w:t>
            </w:r>
          </w:p>
          <w:p w14:paraId="63047067" w14:textId="77777777" w:rsidR="00E80FCE" w:rsidRPr="00E80FCE" w:rsidRDefault="00E80FCE" w:rsidP="00E80FCE">
            <w:pPr>
              <w:spacing w:after="0"/>
            </w:pPr>
          </w:p>
        </w:tc>
        <w:tc>
          <w:tcPr>
            <w:tcW w:w="5400" w:type="dxa"/>
            <w:noWrap/>
          </w:tcPr>
          <w:p w14:paraId="3C590B64" w14:textId="5D0651EB" w:rsidR="00E80FCE" w:rsidRPr="00E80FCE" w:rsidRDefault="007460E3" w:rsidP="00C217B1">
            <w:pPr>
              <w:spacing w:after="0"/>
            </w:pPr>
            <w:r w:rsidRPr="007460E3">
              <w:t xml:space="preserve">We cannot predetermine scores before all bids are received.  Please refer to the RFP, Page 4 – Compatibility Statement. </w:t>
            </w:r>
          </w:p>
        </w:tc>
      </w:tr>
      <w:tr w:rsidR="00C217B1" w14:paraId="0E78223D" w14:textId="77777777" w:rsidTr="003C2619">
        <w:tblPrEx>
          <w:tblCellMar>
            <w:top w:w="0" w:type="dxa"/>
            <w:bottom w:w="0" w:type="dxa"/>
          </w:tblCellMar>
        </w:tblPrEx>
        <w:tc>
          <w:tcPr>
            <w:tcW w:w="360" w:type="dxa"/>
            <w:noWrap/>
          </w:tcPr>
          <w:p w14:paraId="0B0D03DC" w14:textId="31C6378E" w:rsidR="00C217B1" w:rsidRDefault="00C217B1">
            <w:pPr>
              <w:spacing w:after="0"/>
            </w:pPr>
            <w:r>
              <w:t>4</w:t>
            </w:r>
          </w:p>
        </w:tc>
        <w:tc>
          <w:tcPr>
            <w:tcW w:w="3960" w:type="dxa"/>
            <w:noWrap/>
          </w:tcPr>
          <w:p w14:paraId="0D59B690" w14:textId="43ABA49A" w:rsidR="00C217B1" w:rsidRPr="007460E3" w:rsidRDefault="00C217B1" w:rsidP="007460E3">
            <w:pPr>
              <w:spacing w:after="0"/>
            </w:pPr>
            <w:r w:rsidRPr="00C217B1">
              <w:t>is managing in a single cloud a pass / fail criteria</w:t>
            </w:r>
            <w:r>
              <w:t>?</w:t>
            </w:r>
          </w:p>
        </w:tc>
        <w:tc>
          <w:tcPr>
            <w:tcW w:w="5400" w:type="dxa"/>
            <w:noWrap/>
          </w:tcPr>
          <w:p w14:paraId="45403C56" w14:textId="77777777" w:rsidR="00C217B1" w:rsidRPr="007460E3" w:rsidRDefault="00C217B1" w:rsidP="00C217B1">
            <w:pPr>
              <w:spacing w:after="0"/>
            </w:pPr>
            <w:r w:rsidRPr="007460E3">
              <w:t>The degree of compatibility/manageability with Meraki Cloud will be scored, but not on a pass/fail basis.</w:t>
            </w:r>
          </w:p>
          <w:p w14:paraId="45BD6929" w14:textId="77777777" w:rsidR="00C217B1" w:rsidRPr="007460E3" w:rsidRDefault="00C217B1" w:rsidP="007460E3">
            <w:pPr>
              <w:spacing w:after="0"/>
            </w:pPr>
          </w:p>
        </w:tc>
      </w:tr>
    </w:tbl>
    <w:p w14:paraId="57C1281F" w14:textId="77777777" w:rsidR="00AA24F0" w:rsidRDefault="00AA24F0"/>
    <w:sectPr w:rsidR="00AA24F0">
      <w:headerReference w:type="default" r:id="rId10"/>
      <w:footerReference w:type="default" r:id="rId11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E1F0C" w14:textId="77777777" w:rsidR="00AA24F0" w:rsidRDefault="00AA24F0">
      <w:pPr>
        <w:spacing w:after="0" w:line="240" w:lineRule="auto"/>
      </w:pPr>
      <w:r>
        <w:separator/>
      </w:r>
    </w:p>
  </w:endnote>
  <w:endnote w:type="continuationSeparator" w:id="0">
    <w:p w14:paraId="248DDF15" w14:textId="77777777" w:rsidR="00AA24F0" w:rsidRDefault="00AA24F0">
      <w:pPr>
        <w:spacing w:after="0" w:line="240" w:lineRule="auto"/>
      </w:pPr>
      <w:r>
        <w:continuationSeparator/>
      </w:r>
    </w:p>
  </w:endnote>
  <w:endnote w:type="continuationNotice" w:id="1">
    <w:p w14:paraId="1D463B84" w14:textId="77777777" w:rsidR="00AA24F0" w:rsidRDefault="00AA24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CC32A" w14:textId="77777777" w:rsidR="003C2619" w:rsidRDefault="00000000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 w:rsidR="0017466D"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 w:rsidR="0017466D"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B4886" w14:textId="77777777" w:rsidR="00AA24F0" w:rsidRDefault="00AA24F0">
      <w:pPr>
        <w:spacing w:after="0" w:line="240" w:lineRule="auto"/>
      </w:pPr>
      <w:r>
        <w:separator/>
      </w:r>
    </w:p>
  </w:footnote>
  <w:footnote w:type="continuationSeparator" w:id="0">
    <w:p w14:paraId="04368B1E" w14:textId="77777777" w:rsidR="00AA24F0" w:rsidRDefault="00AA24F0">
      <w:pPr>
        <w:spacing w:after="0" w:line="240" w:lineRule="auto"/>
      </w:pPr>
      <w:r>
        <w:continuationSeparator/>
      </w:r>
    </w:p>
  </w:footnote>
  <w:footnote w:type="continuationNotice" w:id="1">
    <w:p w14:paraId="46EAB987" w14:textId="77777777" w:rsidR="00AA24F0" w:rsidRDefault="00AA24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BA7E1" w14:textId="77777777" w:rsidR="003C2619" w:rsidRDefault="00000000">
    <w:r>
      <w:rPr>
        <w:rStyle w:val="StyleBold10"/>
      </w:rPr>
      <w:t>RFP 2025-CHEHALIS SD-C2</w:t>
    </w:r>
    <w:r>
      <w:rPr>
        <w:rStyle w:val="StyleItalic10"/>
      </w:rPr>
      <w:t xml:space="preserve"> - Category 2 Internal Connections (Questions &amp; Answers)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D3D1A"/>
    <w:multiLevelType w:val="multilevel"/>
    <w:tmpl w:val="8668C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2148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619"/>
    <w:rsid w:val="0017466D"/>
    <w:rsid w:val="003C2619"/>
    <w:rsid w:val="007460E3"/>
    <w:rsid w:val="007C3AF0"/>
    <w:rsid w:val="00A16DFA"/>
    <w:rsid w:val="00AA24F0"/>
    <w:rsid w:val="00C217B1"/>
    <w:rsid w:val="00E80FCE"/>
    <w:rsid w:val="00F0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D741C"/>
  <w15:docId w15:val="{25AA404C-398D-4E46-BC75-53442130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Italic">
    <w:name w:val="StyleBoldItalic"/>
    <w:rPr>
      <w:b/>
      <w:bCs/>
      <w:i/>
      <w:iCs/>
    </w:rPr>
  </w:style>
  <w:style w:type="character" w:customStyle="1" w:styleId="StyleBold14">
    <w:name w:val="StyleBold14"/>
    <w:rPr>
      <w:b/>
      <w:bCs/>
      <w:sz w:val="28"/>
      <w:szCs w:val="28"/>
    </w:rPr>
  </w:style>
  <w:style w:type="character" w:customStyle="1" w:styleId="StyleBold18">
    <w:name w:val="StyleBold18"/>
    <w:rPr>
      <w:b/>
      <w:bCs/>
      <w:sz w:val="36"/>
      <w:szCs w:val="36"/>
    </w:rPr>
  </w:style>
  <w:style w:type="character" w:customStyle="1" w:styleId="StyleLink">
    <w:name w:val="StyleLink"/>
    <w:rPr>
      <w:color w:val="0000FF"/>
      <w:u w:val="single"/>
    </w:rPr>
  </w:style>
  <w:style w:type="table" w:customStyle="1" w:styleId="TableStyle">
    <w:name w:val="TableStyle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shd w:val="clear" w:color="auto" w:fill="A8D08D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80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FCE"/>
  </w:style>
  <w:style w:type="paragraph" w:styleId="Footer">
    <w:name w:val="footer"/>
    <w:basedOn w:val="Normal"/>
    <w:link w:val="FooterChar"/>
    <w:uiPriority w:val="99"/>
    <w:semiHidden/>
    <w:unhideWhenUsed/>
    <w:rsid w:val="00E80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0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B60A8-A2E8-4DFE-942C-CEEE8FA9A2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d75a4-fe7f-46ac-ad39-4fa7979ec326"/>
    <ds:schemaRef ds:uri="208c9c3d-7e8f-4a8b-9441-e77d1d468555"/>
  </ds:schemaRefs>
</ds:datastoreItem>
</file>

<file path=customXml/itemProps2.xml><?xml version="1.0" encoding="utf-8"?>
<ds:datastoreItem xmlns:ds="http://schemas.openxmlformats.org/officeDocument/2006/customXml" ds:itemID="{D957D1A1-F909-4241-B1F2-E64D678A1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87B5F-0226-4315-A14C-18DA6B758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8c9c3d-7e8f-4a8b-9441-e77d1d468555"/>
    <ds:schemaRef ds:uri="d5ed75a4-fe7f-46ac-ad39-4fa7979ec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657</Characters>
  <Application>Microsoft Office Word</Application>
  <DocSecurity>0</DocSecurity>
  <Lines>5</Lines>
  <Paragraphs>1</Paragraphs>
  <ScaleCrop>false</ScaleCrop>
  <Manager/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&amp; Answers</dc:title>
  <dc:subject/>
  <dc:creator>InterMountain ESD</dc:creator>
  <cp:keywords/>
  <dc:description/>
  <cp:lastModifiedBy>Melinda Miller</cp:lastModifiedBy>
  <cp:revision>6</cp:revision>
  <dcterms:created xsi:type="dcterms:W3CDTF">2024-12-18T17:04:00Z</dcterms:created>
  <dcterms:modified xsi:type="dcterms:W3CDTF">2024-12-18T17:16:00Z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