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C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2025-TILLAMOOK-C2</w:t>
    </w:r>
    <w:r>
      <w:rPr>
        <w:rStyle w:val="StyleItalic10"/>
      </w:rPr>
      <w:t xml:space="preserve"> - Category 2 Internal Connections (Attachment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C2EECA"/>
    <w:multiLevelType w:val="multilevel"/>
    <w:lvl w:ilvl="0">
      <w:start w:val="1"/>
      <w:numFmt w:val="decimal"/>
      <w:suff w:val="tab"/>
      <w:lvlText w:val="%1."/>
      <w:pPr>
        <w:tabs>
          <w:tab w:val="num" w:pos="0"/>
        </w:tabs>
        <w:ind w:left="0" w:hanging="547"/>
      </w:pPr>
      <w:rPr>
        <w:rFonts/>
      </w:rPr>
    </w:lvl>
  </w:abstractNum>
  <w:abstractNum w:abstractNumId="6">
    <w:nsid w:val="AF0AE1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36C3B-B80B-4B5C-B6F8-DCCB77B292C5}"/>
</file>

<file path=customXml/itemProps2.xml><?xml version="1.0" encoding="utf-8"?>
<ds:datastoreItem xmlns:ds="http://schemas.openxmlformats.org/officeDocument/2006/customXml" ds:itemID="{56492B7B-66B8-441B-AA4C-AF0BC607C525}"/>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InterMountain ESD</dc:creator>
  <dc:title>Attachment C</dc:title>
  <dc:description/>
  <dc:subject/>
  <cp:keywords/>
  <cp:category/>
  <cp:lastModifiedBy>InterMountain E-rate</cp:lastModifiedBy>
  <dcterms:created xsi:type="dcterms:W3CDTF">2024-10-25T08:48:02-07:00</dcterms:created>
  <dcterms:modified xsi:type="dcterms:W3CDTF">2024-10-25T08:48:02-07:00</dcterms:modified>
</cp:coreProperties>
</file>

<file path=docProps/custom.xml><?xml version="1.0" encoding="utf-8"?>
<Properties xmlns="http://schemas.openxmlformats.org/officeDocument/2006/custom-properties" xmlns:vt="http://schemas.openxmlformats.org/officeDocument/2006/docPropsVTypes"/>
</file>