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DF635" w14:textId="5398CA4E" w:rsidR="005D5590" w:rsidRDefault="000324BB">
      <w:pPr>
        <w:jc w:val="center"/>
      </w:pPr>
      <w:r>
        <w:rPr>
          <w:rStyle w:val="StyleBold18"/>
        </w:rPr>
        <w:t xml:space="preserve">AMENDMENT </w:t>
      </w:r>
      <w:r w:rsidR="009861B1">
        <w:rPr>
          <w:rStyle w:val="StyleBold18"/>
        </w:rPr>
        <w:t>3</w:t>
      </w:r>
    </w:p>
    <w:p w14:paraId="28FB3DC6" w14:textId="77777777" w:rsidR="005D5590" w:rsidRDefault="005D5590"/>
    <w:p w14:paraId="41B63498" w14:textId="52BD2D11" w:rsidR="000324BB" w:rsidRDefault="000324BB" w:rsidP="000324BB">
      <w:r>
        <w:t xml:space="preserve">The due date for proposals has been extended to January </w:t>
      </w:r>
      <w:r w:rsidR="009861B1">
        <w:t>28</w:t>
      </w:r>
      <w:r>
        <w:t xml:space="preserve">, 2025 at 4:00pm PST. </w:t>
      </w:r>
    </w:p>
    <w:p w14:paraId="0FFEE798" w14:textId="38842CC4" w:rsidR="000324BB" w:rsidRDefault="000324BB"/>
    <w:sectPr w:rsidR="000324BB">
      <w:headerReference w:type="default" r:id="rId9"/>
      <w:footerReference w:type="default" r:id="rId10"/>
      <w:pgSz w:w="11905" w:h="16837"/>
      <w:pgMar w:top="1080" w:right="1080" w:bottom="10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193092" w14:textId="77777777" w:rsidR="000C49F8" w:rsidRDefault="000C49F8">
      <w:pPr>
        <w:spacing w:after="0" w:line="240" w:lineRule="auto"/>
      </w:pPr>
      <w:r>
        <w:separator/>
      </w:r>
    </w:p>
  </w:endnote>
  <w:endnote w:type="continuationSeparator" w:id="0">
    <w:p w14:paraId="21A3862B" w14:textId="77777777" w:rsidR="000C49F8" w:rsidRDefault="000C49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2F1ED1" w14:textId="77777777" w:rsidR="005D5590" w:rsidRDefault="000324BB">
    <w:pPr>
      <w:jc w:val="right"/>
    </w:pPr>
    <w:r>
      <w:rPr>
        <w:sz w:val="20"/>
        <w:szCs w:val="20"/>
      </w:rPr>
      <w:t xml:space="preserve">Page </w:t>
    </w:r>
    <w:r>
      <w:fldChar w:fldCharType="begin"/>
    </w:r>
    <w:r>
      <w:rPr>
        <w:sz w:val="20"/>
        <w:szCs w:val="20"/>
      </w:rPr>
      <w:instrText>PAGE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  <w:r>
      <w:rPr>
        <w:sz w:val="20"/>
        <w:szCs w:val="20"/>
      </w:rPr>
      <w:t xml:space="preserve"> of </w:t>
    </w:r>
    <w:r>
      <w:fldChar w:fldCharType="begin"/>
    </w:r>
    <w:r>
      <w:rPr>
        <w:sz w:val="20"/>
        <w:szCs w:val="20"/>
      </w:rPr>
      <w:instrText>NUMPAGES</w:instrText>
    </w:r>
    <w:r>
      <w:fldChar w:fldCharType="separate"/>
    </w:r>
    <w:r>
      <w:rPr>
        <w:noProof/>
        <w:sz w:val="20"/>
        <w:szCs w:val="20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B0F684" w14:textId="77777777" w:rsidR="000C49F8" w:rsidRDefault="000C49F8">
      <w:pPr>
        <w:spacing w:after="0" w:line="240" w:lineRule="auto"/>
      </w:pPr>
      <w:r>
        <w:separator/>
      </w:r>
    </w:p>
  </w:footnote>
  <w:footnote w:type="continuationSeparator" w:id="0">
    <w:p w14:paraId="45244D47" w14:textId="77777777" w:rsidR="000C49F8" w:rsidRDefault="000C49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4E360" w14:textId="6E59EE7E" w:rsidR="005D5590" w:rsidRDefault="000324BB">
    <w:r>
      <w:rPr>
        <w:rStyle w:val="StyleBold10"/>
      </w:rPr>
      <w:t>RFP 2025-RAINIER-C1-122724</w:t>
    </w:r>
    <w:r>
      <w:rPr>
        <w:rStyle w:val="StyleItalic10"/>
      </w:rPr>
      <w:t xml:space="preserve"> - Leased Lit Fiber Transport (Amendment </w:t>
    </w:r>
    <w:r w:rsidR="009861B1">
      <w:rPr>
        <w:rStyle w:val="StyleItalic10"/>
      </w:rPr>
      <w:t>3</w:t>
    </w:r>
    <w:r>
      <w:rPr>
        <w:rStyle w:val="StyleItalic10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590"/>
    <w:rsid w:val="000324BB"/>
    <w:rsid w:val="000C49F8"/>
    <w:rsid w:val="00221EF4"/>
    <w:rsid w:val="002A1882"/>
    <w:rsid w:val="004F6865"/>
    <w:rsid w:val="005179AC"/>
    <w:rsid w:val="005D5590"/>
    <w:rsid w:val="009861B1"/>
    <w:rsid w:val="00BF1407"/>
    <w:rsid w:val="00E3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887D6"/>
  <w15:docId w15:val="{F0B0BE2C-62C3-4ED2-941D-22A63BF59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unhideWhenUsed/>
    <w:rPr>
      <w:vertAlign w:val="superscript"/>
    </w:rPr>
  </w:style>
  <w:style w:type="character" w:customStyle="1" w:styleId="StyleBold10">
    <w:name w:val="StyleBold10"/>
    <w:rPr>
      <w:b/>
      <w:bCs/>
      <w:sz w:val="20"/>
      <w:szCs w:val="20"/>
    </w:rPr>
  </w:style>
  <w:style w:type="character" w:customStyle="1" w:styleId="StyleItalic10">
    <w:name w:val="StyleItalic10"/>
    <w:rPr>
      <w:i/>
      <w:iCs/>
      <w:sz w:val="20"/>
      <w:szCs w:val="20"/>
    </w:rPr>
  </w:style>
  <w:style w:type="character" w:customStyle="1" w:styleId="StyleBold">
    <w:name w:val="StyleBold"/>
    <w:rPr>
      <w:b/>
      <w:bCs/>
    </w:rPr>
  </w:style>
  <w:style w:type="character" w:customStyle="1" w:styleId="StyleBold18">
    <w:name w:val="StyleBold18"/>
    <w:rPr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03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24BB"/>
  </w:style>
  <w:style w:type="paragraph" w:styleId="Footer">
    <w:name w:val="footer"/>
    <w:basedOn w:val="Normal"/>
    <w:link w:val="FooterChar"/>
    <w:uiPriority w:val="99"/>
    <w:unhideWhenUsed/>
    <w:rsid w:val="000324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2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d5ed75a4-fe7f-46ac-ad39-4fa7979ec326" xsi:nil="true"/>
    <lcf76f155ced4ddcb4097134ff3c332f xmlns="208c9c3d-7e8f-4a8b-9441-e77d1d46855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B65EAA4BCED4E8A35461736E94920" ma:contentTypeVersion="17" ma:contentTypeDescription="Create a new document." ma:contentTypeScope="" ma:versionID="906a08a8c419f96888405bb70f1a4ab0">
  <xsd:schema xmlns:xsd="http://www.w3.org/2001/XMLSchema" xmlns:xs="http://www.w3.org/2001/XMLSchema" xmlns:p="http://schemas.microsoft.com/office/2006/metadata/properties" xmlns:ns1="http://schemas.microsoft.com/sharepoint/v3" xmlns:ns2="208c9c3d-7e8f-4a8b-9441-e77d1d468555" xmlns:ns3="d5ed75a4-fe7f-46ac-ad39-4fa7979ec326" targetNamespace="http://schemas.microsoft.com/office/2006/metadata/properties" ma:root="true" ma:fieldsID="eb4b948351256e5d06d7e5c2ace56534" ns1:_="" ns2:_="" ns3:_="">
    <xsd:import namespace="http://schemas.microsoft.com/sharepoint/v3"/>
    <xsd:import namespace="208c9c3d-7e8f-4a8b-9441-e77d1d468555"/>
    <xsd:import namespace="d5ed75a4-fe7f-46ac-ad39-4fa7979ec3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c9c3d-7e8f-4a8b-9441-e77d1d4685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11753e-8fde-4b97-91c6-8b1d592e9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75a4-fe7f-46ac-ad39-4fa7979ec3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f626862-3327-4c62-a911-6da71ae84c06}" ma:internalName="TaxCatchAll" ma:showField="CatchAllData" ma:web="d5ed75a4-fe7f-46ac-ad39-4fa7979ec3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3F73B-496D-4D0B-895C-7F85A26C4F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9C5260-7E8C-4D3C-9737-4F7A3086CC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d75a4-fe7f-46ac-ad39-4fa7979ec326"/>
    <ds:schemaRef ds:uri="208c9c3d-7e8f-4a8b-9441-e77d1d468555"/>
  </ds:schemaRefs>
</ds:datastoreItem>
</file>

<file path=customXml/itemProps3.xml><?xml version="1.0" encoding="utf-8"?>
<ds:datastoreItem xmlns:ds="http://schemas.openxmlformats.org/officeDocument/2006/customXml" ds:itemID="{43A639CA-D38E-4931-B41B-E1935D961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08c9c3d-7e8f-4a8b-9441-e77d1d468555"/>
    <ds:schemaRef ds:uri="d5ed75a4-fe7f-46ac-ad39-4fa7979ec3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Manager/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InterMountain ESD</dc:creator>
  <cp:keywords/>
  <dc:description/>
  <cp:lastModifiedBy>Jen Thul</cp:lastModifiedBy>
  <cp:revision>3</cp:revision>
  <dcterms:created xsi:type="dcterms:W3CDTF">2025-01-17T18:25:00Z</dcterms:created>
  <dcterms:modified xsi:type="dcterms:W3CDTF">2025-01-17T18:26:00Z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0x01010096AB65EAA4BCED4E8A35461736E94920</vt:lpwstr>
  </property>
  <property fmtid="{D5CDD505-2E9C-101B-9397-08002B2CF9AE}" pid="3" name="MediaServiceImageTags">
    <vt:lpwstr/>
  </property>
</Properties>
</file>